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-320040</wp:posOffset>
                </wp:positionV>
                <wp:extent cx="4167505" cy="643890"/>
                <wp:effectExtent l="0" t="0" r="635" b="635"/>
                <wp:wrapNone/>
                <wp:docPr id="1026" name="テキスト ボックス 4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4"/>
                      <wps:cNvSpPr txBox="1"/>
                      <wps:spPr>
                        <a:xfrm>
                          <a:off x="0" y="0"/>
                          <a:ext cx="4167505" cy="643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00CC00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00CC00"/>
                                <w:sz w:val="44"/>
                              </w:rPr>
                              <w:t>《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00CC00"/>
                                <w:sz w:val="44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00CC00"/>
                                <w:sz w:val="44"/>
                              </w:rPr>
                              <w:t>よしおか手作り講座》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style="mso-wrap-distance-right:9pt;mso-wrap-distance-bottom:0pt;margin-top:-25.2pt;mso-position-vertical-relative:text;mso-position-horizontal-relative:text;v-text-anchor:middle;position:absolute;height:50.7pt;mso-wrap-distance-top:0pt;width:328.15pt;mso-wrap-distance-left:9pt;margin-left:-31.15pt;z-index:6;" o:spid="_x0000_s1026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00CC00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00CC00"/>
                          <w:sz w:val="44"/>
                        </w:rPr>
                        <w:t>《</w:t>
                      </w:r>
                      <w:bookmarkStart w:id="1" w:name="_GoBack"/>
                      <w:bookmarkEnd w:id="1"/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00CC00"/>
                          <w:sz w:val="44"/>
                        </w:rPr>
                        <w:t xml:space="preserve"> 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00CC00"/>
                          <w:sz w:val="44"/>
                        </w:rPr>
                        <w:t>よしおか手作り講座》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 w:ascii="HG丸ｺﾞｼｯｸM-PRO" w:hAnsi="HG丸ｺﾞｼｯｸM-PRO" w:eastAsia="HG丸ｺﾞｼｯｸM-PRO"/>
          <w:sz w:val="40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-393700</wp:posOffset>
                </wp:positionH>
                <wp:positionV relativeFrom="paragraph">
                  <wp:posOffset>-571500</wp:posOffset>
                </wp:positionV>
                <wp:extent cx="5139055" cy="453390"/>
                <wp:effectExtent l="0" t="0" r="635" b="635"/>
                <wp:wrapNone/>
                <wp:docPr id="1027" name="テキスト ボックス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3"/>
                      <wps:cNvSpPr txBox="1"/>
                      <wps:spPr>
                        <a:xfrm>
                          <a:off x="0" y="0"/>
                          <a:ext cx="5139055" cy="4533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8"/>
                              </w:rPr>
                              <w:t>令和４年度　住民参画型事業　自主企画運営生涯学習講座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style="mso-wrap-distance-right:9pt;mso-wrap-distance-bottom:0pt;margin-top:-45pt;mso-position-vertical-relative:text;mso-position-horizontal-relative:text;v-text-anchor:top;position:absolute;height:35.700000000000003pt;mso-wrap-distance-top:0pt;width:404.65pt;mso-wrap-distance-left:9pt;margin-left:-31pt;z-index:5;" o:spid="_x0000_s1027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8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8"/>
                        </w:rPr>
                        <w:t>令和４年度　住民参画型事業　自主企画運営生涯学習講座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default"/>
        </w:rPr>
        <w:drawing>
          <wp:anchor distT="0" distB="0" distL="114300" distR="114300" simplePos="0" relativeHeight="11" behindDoc="0" locked="0" layoutInCell="1" hidden="0" allowOverlap="1">
            <wp:simplePos x="0" y="0"/>
            <wp:positionH relativeFrom="column">
              <wp:posOffset>4572635</wp:posOffset>
            </wp:positionH>
            <wp:positionV relativeFrom="paragraph">
              <wp:posOffset>-3810</wp:posOffset>
            </wp:positionV>
            <wp:extent cx="1690370" cy="1143635"/>
            <wp:effectExtent l="0" t="0" r="0" b="0"/>
            <wp:wrapNone/>
            <wp:docPr id="1028" name="図 236" descr="jakhcj000000043h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図 236" descr="jakhcj000000043h"/>
                    <pic:cNvPicPr/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70" cy="1143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32385</wp:posOffset>
                </wp:positionV>
                <wp:extent cx="4967605" cy="914400"/>
                <wp:effectExtent l="0" t="0" r="635" b="635"/>
                <wp:wrapNone/>
                <wp:docPr id="1029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テキスト ボックス 2"/>
                      <wps:cNvSpPr txBox="1"/>
                      <wps:spPr>
                        <a:xfrm>
                          <a:off x="0" y="0"/>
                          <a:ext cx="4967605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distribute"/>
                              <w:rPr>
                                <w:rFonts w:hint="default" w:ascii="HGP創英角ﾎﾟｯﾌﾟ体" w:hAnsi="HGP創英角ﾎﾟｯﾌﾟ体" w:eastAsia="HGP創英角ﾎﾟｯﾌﾟ体"/>
                                <w:color w:val="FF0000"/>
                                <w:sz w:val="96"/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96"/>
                                <w14:glow w14:rad="63500">
                                  <w14:schemeClr w14:val="accent4">
                                    <w14:satMod w14:val="175000"/>
                                  </w14:schemeClr>
                                </w14:gl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講師大募集</w:t>
                            </w: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color w:val="FF0000"/>
                                <w:sz w:val="96"/>
                                <w14:glow w14:rad="63500">
                                  <w14:schemeClr w14:val="accent4">
                                    <w14:satMod w14:val="175000"/>
                                  </w14:schemeClr>
                                </w14:glow>
                                <w14:textOutline w14:w="1905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!!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right:9pt;mso-wrap-distance-bottom:0pt;margin-top:2.54pt;mso-position-vertical-relative:text;mso-position-horizontal-relative:text;v-text-anchor:top;position:absolute;height:72pt;mso-wrap-distance-top:0pt;width:391.15pt;mso-wrap-distance-left:9pt;margin-left:-31.4pt;z-index:4;" o:spid="_x0000_s1029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jc w:val="distribute"/>
                        <w:rPr>
                          <w:rFonts w:hint="default" w:ascii="HGP創英角ﾎﾟｯﾌﾟ体" w:hAnsi="HGP創英角ﾎﾟｯﾌﾟ体" w:eastAsia="HGP創英角ﾎﾟｯﾌﾟ体"/>
                          <w:color w:val="FF0000"/>
                          <w:sz w:val="96"/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96"/>
                          <w14:glow w14:rad="63500">
                            <w14:schemeClr w14:val="accent4">
                              <w14:satMod w14:val="175000"/>
                            </w14:schemeClr>
                          </w14:gl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講師大募集</w:t>
                      </w:r>
                      <w:r>
                        <w:rPr>
                          <w:rFonts w:hint="eastAsia" w:ascii="HGP創英角ﾎﾟｯﾌﾟ体" w:hAnsi="HGP創英角ﾎﾟｯﾌﾟ体" w:eastAsia="HGP創英角ﾎﾟｯﾌﾟ体"/>
                          <w:color w:val="FF0000"/>
                          <w:sz w:val="96"/>
                          <w14:glow w14:rad="63500">
                            <w14:schemeClr w14:val="accent4">
                              <w14:satMod w14:val="175000"/>
                            </w14:schemeClr>
                          </w14:glow>
                          <w14:textOutline w14:w="1905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!!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 w:ascii="HG丸ｺﾞｼｯｸM-PRO" w:hAnsi="HG丸ｺﾞｼｯｸM-PRO" w:eastAsia="HG丸ｺﾞｼｯｸM-PRO"/>
          <w:sz w:val="40"/>
        </w:rPr>
        <mc:AlternateContent>
          <mc:Choice Requires="wps">
            <w:drawing>
              <wp:anchor distT="0" distB="0" distL="114300" distR="114300" simplePos="0" relativeHeight="7" behindDoc="0" locked="0" layoutInCell="1" hidden="0" allowOverlap="1">
                <wp:simplePos x="0" y="0"/>
                <wp:positionH relativeFrom="column">
                  <wp:posOffset>-395605</wp:posOffset>
                </wp:positionH>
                <wp:positionV relativeFrom="paragraph">
                  <wp:posOffset>336550</wp:posOffset>
                </wp:positionV>
                <wp:extent cx="4967605" cy="581025"/>
                <wp:effectExtent l="0" t="0" r="635" b="635"/>
                <wp:wrapNone/>
                <wp:docPr id="1030" name="テキスト ボックス 5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テキスト ボックス 5"/>
                      <wps:cNvSpPr txBox="1"/>
                      <wps:spPr>
                        <a:xfrm>
                          <a:off x="0" y="0"/>
                          <a:ext cx="4967605" cy="581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 w:ascii="HGP創英角ﾎﾟｯﾌﾟ体" w:hAnsi="HGP創英角ﾎﾟｯﾌﾟ体" w:eastAsia="HGP創英角ﾎﾟｯﾌﾟ体"/>
                                <w:b w:val="1"/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 w:ascii="HGP創英角ﾎﾟｯﾌﾟ体" w:hAnsi="HGP創英角ﾎﾟｯﾌﾟ体" w:eastAsia="HGP創英角ﾎﾟｯﾌﾟ体"/>
                                <w:b w:val="1"/>
                                <w:color w:val="FF0000"/>
                                <w:sz w:val="44"/>
                              </w:rPr>
                              <w:t>～あなたも講師になってみませんか？～</w:t>
                            </w:r>
                          </w:p>
                        </w:txbxContent>
                      </wps:txbx>
                      <wps:bodyPr rot="0" vertOverflow="overflow" horzOverflow="overflow" wrap="square" numCol="1" spcCol="0" rtlCol="0" fromWordArt="0" anchor="t" anchorCtr="0" forceAA="0" compatLnSpc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style="mso-wrap-distance-right:9pt;mso-wrap-distance-bottom:0pt;margin-top:26.5pt;mso-position-vertical-relative:text;mso-position-horizontal-relative:text;v-text-anchor:top;position:absolute;height:45.75pt;mso-wrap-distance-top:0pt;width:391.15pt;mso-wrap-distance-left:9pt;margin-left:-31.15pt;z-index:7;" o:spid="_x0000_s1030" o:allowincell="t" o:allowoverlap="t" filled="f" stroked="f" strokeweight="0.5pt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 w:ascii="HGP創英角ﾎﾟｯﾌﾟ体" w:hAnsi="HGP創英角ﾎﾟｯﾌﾟ体" w:eastAsia="HGP創英角ﾎﾟｯﾌﾟ体"/>
                          <w:b w:val="1"/>
                          <w:color w:val="FF0000"/>
                          <w:sz w:val="28"/>
                        </w:rPr>
                      </w:pPr>
                      <w:r>
                        <w:rPr>
                          <w:rFonts w:hint="eastAsia" w:ascii="HGP創英角ﾎﾟｯﾌﾟ体" w:hAnsi="HGP創英角ﾎﾟｯﾌﾟ体" w:eastAsia="HGP創英角ﾎﾟｯﾌﾟ体"/>
                          <w:b w:val="1"/>
                          <w:color w:val="FF0000"/>
                          <w:sz w:val="44"/>
                        </w:rPr>
                        <w:t>～あなたも講師になってみませんか？～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8" behindDoc="0" locked="0" layoutInCell="1" hidden="0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0</wp:posOffset>
                </wp:positionV>
                <wp:extent cx="6863080" cy="1139190"/>
                <wp:effectExtent l="635" t="635" r="29845" b="10795"/>
                <wp:wrapNone/>
                <wp:docPr id="1031" name="テキスト ボックス 6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テキスト ボックス 6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863080" cy="1139190"/>
                        </a:xfrm>
                        <a:prstGeom prst="rect">
                          <a:avLst/>
                        </a:prstGeom>
                        <a:noFill/>
                        <a:ln w="19050" algn="ctr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0"/>
                              <w:spacing w:line="400" w:lineRule="exact"/>
                              <w:jc w:val="center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32"/>
                              </w:rPr>
                              <w:t>【よしおか手作り講座って？？】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2" w:hanging="632" w:hangingChars="3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（１）『よしおか手作り講座』は、町民が講師となって開設する、講師と受講者による自主企画運営の講座です。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2" w:hanging="632" w:hangingChars="3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（２）『よしおか手作り講座』は、受講生の方々に学びの場や、人とのふれ合いの場を提供します。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2" w:hanging="632" w:hangingChars="3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</w:rPr>
                              <w:t>（３）『よしおか手作り講座』は、講師の方々に、自分の知識や特技を活かす機会を提供し「教える生きがい」をつくります。</w:t>
                            </w:r>
                          </w:p>
                          <w:p>
                            <w:pPr>
                              <w:pStyle w:val="0"/>
                              <w:rPr>
                                <w:rFonts w:hint="default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style="mso-wrap-distance-right:9pt;mso-wrap-distance-bottom:0pt;margin-top:0pt;mso-position-vertical-relative:text;mso-position-horizontal-relative:text;v-text-anchor:top;position:absolute;height:89.7pt;mso-wrap-distance-top:0pt;width:540.4pt;mso-wrap-distance-left:9pt;margin-left:-44.65pt;z-index:8;" o:spid="_x0000_s1031" o:allowincell="t" o:allowoverlap="t" filled="f" stroked="t" strokecolor="#000000" strokeweight="1.5pt" o:spt="202" type="#_x0000_t202">
                <v:fill/>
                <v:stroke miterlimit="8" dashstyle="longdash" filltype="solid"/>
                <v:textbox style="layout-flow:horizontal;">
                  <w:txbxContent>
                    <w:p>
                      <w:pPr>
                        <w:pStyle w:val="0"/>
                        <w:spacing w:line="400" w:lineRule="exact"/>
                        <w:jc w:val="center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3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32"/>
                        </w:rPr>
                        <w:t>【よしおか手作り講座って？？】</w:t>
                      </w:r>
                    </w:p>
                    <w:p>
                      <w:pPr>
                        <w:pStyle w:val="0"/>
                        <w:spacing w:line="0" w:lineRule="atLeast"/>
                        <w:ind w:left="632" w:hanging="632" w:hangingChars="300"/>
                        <w:rPr>
                          <w:rFonts w:hint="default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（１）『よしおか手作り講座』は、町民が講師となって開設する、講師と受講者による自主企画運営の講座です。</w:t>
                      </w:r>
                    </w:p>
                    <w:p>
                      <w:pPr>
                        <w:pStyle w:val="0"/>
                        <w:spacing w:line="0" w:lineRule="atLeast"/>
                        <w:ind w:left="632" w:hanging="632" w:hangingChars="300"/>
                        <w:rPr>
                          <w:rFonts w:hint="default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（２）『よしおか手作り講座』は、受講生の方々に学びの場や、人とのふれ合いの場を提供します。</w:t>
                      </w:r>
                    </w:p>
                    <w:p>
                      <w:pPr>
                        <w:pStyle w:val="0"/>
                        <w:spacing w:line="0" w:lineRule="atLeast"/>
                        <w:ind w:left="632" w:hanging="632" w:hangingChars="300"/>
                        <w:rPr>
                          <w:rFonts w:hint="default" w:ascii="HG丸ｺﾞｼｯｸM-PRO" w:hAnsi="HG丸ｺﾞｼｯｸM-PRO" w:eastAsia="HG丸ｺﾞｼｯｸM-PRO"/>
                          <w:b w:val="1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</w:rPr>
                        <w:t>（３）『よしおか手作り講座』は、講師の方々に、自分の知識や特技を活かす機会を提供し「教える生きがい」をつくります。</w:t>
                      </w:r>
                    </w:p>
                    <w:p>
                      <w:pPr>
                        <w:pStyle w:val="0"/>
                        <w:rPr>
                          <w:rFonts w:hint="default"/>
                          <w:sz w:val="16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default"/>
        </w:rPr>
        <mc:AlternateContent>
          <mc:Choice Requires="wps">
            <w:drawing>
              <wp:anchor distT="0" distB="0" distL="114300" distR="114300" simplePos="0" relativeHeight="9" behindDoc="0" locked="0" layoutInCell="1" hidden="0" allowOverlap="1">
                <wp:simplePos x="0" y="0"/>
                <wp:positionH relativeFrom="column">
                  <wp:posOffset>-557530</wp:posOffset>
                </wp:positionH>
                <wp:positionV relativeFrom="paragraph">
                  <wp:posOffset>375285</wp:posOffset>
                </wp:positionV>
                <wp:extent cx="6863080" cy="6939915"/>
                <wp:effectExtent l="38735" t="38735" r="48895" b="39370"/>
                <wp:wrapNone/>
                <wp:docPr id="1032" name="Rectangle 232"/>
                <a:graphic xmlns:a="http://schemas.openxmlformats.org/drawingml/2006/main">
                  <a:graphicData uri="http://schemas.microsoft.com/office/word/2010/wordprocessingShape">
                    <wps:wsp>
                      <wps:cNvPr id="1032" name="Rectangle 232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863080" cy="6939915"/>
                        </a:xfrm>
                        <a:prstGeom prst="rect">
                          <a:avLst/>
                        </a:prstGeom>
                        <a:noFill/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232" style="mso-wrap-distance-right:9pt;mso-wrap-distance-bottom:0pt;margin-top:29.55pt;mso-position-vertical-relative:text;mso-position-horizontal-relative:text;position:absolute;height:546.45000000000005pt;mso-wrap-distance-top:0pt;width:540.4pt;mso-wrap-distance-left:9pt;margin-left:-43.9pt;z-index:9;" o:spid="_x0000_s1032" o:allowincell="t" o:allowoverlap="t" filled="f" stroked="t" strokecolor="#000000" strokeweight="6pt" o:spt="1">
                <v:fill/>
                <v:stroke linestyle="thickBetweenThin"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ＭＳ Ｐゴシック" w:hAnsi="ＭＳ Ｐゴシック" w:eastAsia="ＭＳ Ｐゴシック"/>
          <w:kern w:val="0"/>
          <w:sz w:val="24"/>
        </w:rPr>
        <mc:AlternateContent>
          <mc:Choice Requires="wps">
            <w:drawing>
              <wp:anchor distT="0" distB="0" distL="114300" distR="114300" simplePos="0" relativeHeight="10" behindDoc="1" locked="0" layoutInCell="1" hidden="0" allowOverlap="1">
                <wp:simplePos x="0" y="0"/>
                <wp:positionH relativeFrom="column">
                  <wp:posOffset>-428625</wp:posOffset>
                </wp:positionH>
                <wp:positionV relativeFrom="paragraph">
                  <wp:posOffset>447675</wp:posOffset>
                </wp:positionV>
                <wp:extent cx="6682105" cy="6863715"/>
                <wp:effectExtent l="0" t="0" r="635" b="635"/>
                <wp:wrapNone/>
                <wp:docPr id="1033" name="テキスト ボックス 8"/>
                <a:graphic xmlns:a="http://schemas.openxmlformats.org/drawingml/2006/main">
                  <a:graphicData uri="http://schemas.microsoft.com/office/word/2010/wordprocessingShape">
                    <wps:wsp>
                      <wps:cNvPr id="1033" name="テキスト ボックス 8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6682105" cy="6863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AR P丸ゴシック体M" w:hAnsi="AR P丸ゴシック体M" w:eastAsia="AR P丸ゴシック体M"/>
                                <w:b w:val="1"/>
                                <w:sz w:val="24"/>
                              </w:rPr>
                              <w:t>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講師対象〇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・【よしおか手作り講座】にご賛同いただける方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・町内または近隣に在住・在勤の方（免許・資格は問いません。）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※企画採用後に別途事業の詳細な説明を行います。日程については後日ご連絡いたします。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〇講座内容〇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30" w:leftChars="300" w:firstLine="0" w:firstLineChars="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ジャンルは問いません。吉岡町文化センター、コミュニティセンターで可能な内容に限ります。ただし、調理実習は実施しません。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u w:val="wave" w:color="auto"/>
                              </w:rPr>
                              <w:t>特定の政党・宗教・企業など営利に関わる講座は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u w:val="wave" w:color="auto"/>
                              </w:rPr>
                              <w:t>対象外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です。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880" w:firstLineChars="4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また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u w:val="wave" w:color="auto"/>
                              </w:rPr>
                              <w:t>営業による塾・教室などへの生徒勧誘を目的とした講座も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u w:val="wave" w:color="auto"/>
                              </w:rPr>
                              <w:t>対象外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とします。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〇講座の運営〇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650" w:leftChars="100" w:hanging="440" w:hangingChars="2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講師と受講生の方々で運営していただきます。１講師は、１講座となります。なお、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u w:val="wave" w:color="auto"/>
                              </w:rPr>
                              <w:t>同一講座中の受講生の変更はありません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850" w:leftChars="300" w:hanging="220" w:hangingChars="1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（教育委員会事務局は、講座の広報活動・参加募集・取りまとめ・会場の確保等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880" w:firstLineChars="4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事務的な作業のみ行います。）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〇指導料〇（受講生受講料）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　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u w:val="single" w:color="auto"/>
                              </w:rPr>
                              <w:t>受講生受講料が講師指導料となります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440" w:firstLineChars="2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　参加費は講座の回数には関係なく、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１講座につき１人１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,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０００円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440" w:firstLineChars="2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　親子参加が可能な講座の受講料は、小学生以下の子どもとその保護者で１人分と見なします。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</w:p>
                          <w:p>
                            <w:pPr>
                              <w:pStyle w:val="0"/>
                              <w:spacing w:line="0" w:lineRule="atLeast"/>
                              <w:ind w:left="1988" w:hanging="1988" w:hangingChars="9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〇申込方法〇　　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758" w:leftChars="361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color w:val="FFFFFF"/>
                                <w:sz w:val="22"/>
                                <w:highlight w:val="black"/>
                                <w:bdr w:val="single" w:color="auto" w:sz="4" w:space="0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color w:val="FFFFFF"/>
                                <w:sz w:val="22"/>
                                <w:highlight w:val="black"/>
                                <w:bdr w:val="single" w:color="auto" w:sz="4" w:space="0"/>
                                <w:shd w:val="pct15" w:color="auto" w:fill="FFFFFF"/>
                              </w:rPr>
                              <w:t>締切日：５月３１日（火）（必着）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までに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u w:val="single" w:color="auto"/>
                              </w:rPr>
                              <w:t>企画書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を教育委員会事務局に提出してください。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left="758" w:leftChars="361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（郵送・ＦＡＸでも受付可）</w:t>
                            </w:r>
                          </w:p>
                          <w:p>
                            <w:pPr>
                              <w:pStyle w:val="0"/>
                              <w:numPr>
                                <w:ilvl w:val="0"/>
                                <w:numId w:val="1"/>
                              </w:numPr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企画書様式は教育委員会事務局窓口・教育委員会ホームページにもあります。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〇企画書内容〇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3" w:firstLineChars="3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①講座名　②講座内容　③受講対象及び募集人数（必ず上限人数を書いてください。）　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3" w:firstLineChars="300"/>
                              <w:rPr>
                                <w:rFonts w:hint="default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④受講者負担金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⑤開催希望会場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</w:rPr>
                              <w:t>⑥講師プロフィール　⑦カリキュラム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880" w:firstLineChars="4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・開催回数：　講座回数は６回まで（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1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回当たりの学習時間は、最大２時間）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880" w:firstLineChars="4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  <w:bdr w:val="single" w:color="auto" w:sz="4" w:space="0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・開催希望日時：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Ｒ４．９月　～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R5.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b w:val="1"/>
                                <w:sz w:val="22"/>
                                <w:bdr w:val="single" w:color="auto" w:sz="4" w:space="0"/>
                              </w:rPr>
                              <w:t>　２月の間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  <w:bdr w:val="single" w:color="auto" w:sz="4" w:space="0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　文化センターは月曜日が休館日です。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　詳しい日程が決まらない場合は曜日・時間をご記入ください。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※　施設の予約状況、別の講座等の関係で変更の場合があります。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1100" w:firstLineChars="500"/>
                              <w:rPr>
                                <w:rFonts w:hint="default" w:ascii="HG丸ｺﾞｼｯｸM-PRO" w:hAnsi="HG丸ｺﾞｼｯｸM-PRO" w:eastAsia="HG丸ｺﾞｼｯｸM-PRO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sz w:val="22"/>
                              </w:rPr>
                              <w:t>希望日時はできる限り、第二希望までご記入ください。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※　新型コロナ感染症拡大状況により、講座を中止する場合があります。</w:t>
                            </w:r>
                          </w:p>
                          <w:p>
                            <w:pPr>
                              <w:pStyle w:val="0"/>
                              <w:spacing w:line="0" w:lineRule="atLeast"/>
                              <w:ind w:firstLine="660" w:firstLineChars="300"/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※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　</w:t>
                            </w:r>
                            <w:r>
                              <w:rPr>
                                <w:rFonts w:hint="eastAsia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講座数は、全１０講座を上限とするため、応募多数の場合は選考を行い決定します</w:t>
                            </w:r>
                            <w:r>
                              <w:rPr>
                                <w:rFonts w:hint="default" w:ascii="HG丸ｺﾞｼｯｸM-PRO" w:hAnsi="HG丸ｺﾞｼｯｸM-PRO" w:eastAsia="HG丸ｺﾞｼｯｸM-PRO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style="mso-wrap-distance-right:9pt;mso-wrap-distance-bottom:0pt;margin-top:35.25pt;mso-position-vertical-relative:text;mso-position-horizontal-relative:text;v-text-anchor:top;position:absolute;height:540.45000000000005pt;mso-wrap-distance-top:0pt;width:526.15pt;mso-wrap-distance-left:9pt;margin-left:-33.75pt;z-index:-503316470;" o:spid="_x0000_s1033" o:allowincell="t" o:allowoverlap="t" filled="f" stroked="f" o:spt="202" type="#_x0000_t202">
                <v:fill/>
                <v:textbox style="layout-flow:horizontal;">
                  <w:txbxContent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AR P丸ゴシック体M" w:hAnsi="AR P丸ゴシック体M" w:eastAsia="AR P丸ゴシック体M"/>
                          <w:b w:val="1"/>
                          <w:sz w:val="24"/>
                        </w:rPr>
                        <w:t>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講師対象〇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・【よしおか手作り講座】にご賛同いただける方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・町内または近隣に在住・在勤の方（免許・資格は問いません。）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※企画採用後に別途事業の詳細な説明を行います。日程については後日ご連絡いたします。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〇講座内容〇　　</w:t>
                      </w:r>
                    </w:p>
                    <w:p>
                      <w:pPr>
                        <w:pStyle w:val="0"/>
                        <w:spacing w:line="0" w:lineRule="atLeast"/>
                        <w:ind w:left="630" w:leftChars="300" w:firstLine="0" w:firstLineChars="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ジャンルは問いません。吉岡町文化センター、コミュニティセンターで可能な内容に限ります。ただし、調理実習は実施しません。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u w:val="wave" w:color="auto"/>
                        </w:rPr>
                        <w:t>特定の政党・宗教・企業など営利に関わる講座は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u w:val="wave" w:color="auto"/>
                        </w:rPr>
                        <w:t>対象外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です。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880" w:firstLineChars="4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また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u w:val="wave" w:color="auto"/>
                        </w:rPr>
                        <w:t>営業による塾・教室などへの生徒勧誘を目的とした講座も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u w:val="wave" w:color="auto"/>
                        </w:rPr>
                        <w:t>対象外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とします。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〇講座の運営〇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</w:t>
                      </w:r>
                    </w:p>
                    <w:p>
                      <w:pPr>
                        <w:pStyle w:val="0"/>
                        <w:spacing w:line="0" w:lineRule="atLeast"/>
                        <w:ind w:left="650" w:leftChars="100" w:hanging="440" w:hangingChars="2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講師と受講生の方々で運営していただきます。１講師は、１講座となります。なお、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u w:val="wave" w:color="auto"/>
                        </w:rPr>
                        <w:t>同一講座中の受講生の変更はありません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。</w:t>
                      </w:r>
                    </w:p>
                    <w:p>
                      <w:pPr>
                        <w:pStyle w:val="0"/>
                        <w:spacing w:line="0" w:lineRule="atLeast"/>
                        <w:ind w:left="850" w:leftChars="300" w:hanging="220" w:hangingChars="1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（教育委員会事務局は、講座の広報活動・参加募集・取りまとめ・会場の確保等</w:t>
                      </w:r>
                    </w:p>
                    <w:p>
                      <w:pPr>
                        <w:pStyle w:val="0"/>
                        <w:spacing w:line="0" w:lineRule="atLeast"/>
                        <w:ind w:firstLine="880" w:firstLineChars="4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事務的な作業のみ行います。）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〇指導料〇（受講生受講料）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　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u w:val="single" w:color="auto"/>
                        </w:rPr>
                        <w:t>受講生受講料が講師指導料となります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440" w:firstLineChars="2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　参加費は講座の回数には関係なく、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１講座につき１人１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,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０００円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0" w:lineRule="atLeast"/>
                        <w:ind w:firstLine="440" w:firstLineChars="2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　親子参加が可能な講座の受講料は、小学生以下の子どもとその保護者で１人分と見なします。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</w:p>
                    <w:p>
                      <w:pPr>
                        <w:pStyle w:val="0"/>
                        <w:spacing w:line="0" w:lineRule="atLeast"/>
                        <w:ind w:left="1988" w:hanging="1988" w:hangingChars="9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〇申込方法〇　　　</w:t>
                      </w:r>
                    </w:p>
                    <w:p>
                      <w:pPr>
                        <w:pStyle w:val="0"/>
                        <w:spacing w:line="0" w:lineRule="atLeast"/>
                        <w:ind w:left="758" w:leftChars="361"/>
                        <w:rPr>
                          <w:rFonts w:hint="default" w:ascii="HG丸ｺﾞｼｯｸM-PRO" w:hAnsi="HG丸ｺﾞｼｯｸM-PRO" w:eastAsia="HG丸ｺﾞｼｯｸM-PRO"/>
                          <w:b w:val="1"/>
                          <w:color w:val="FFFFFF"/>
                          <w:sz w:val="22"/>
                          <w:highlight w:val="black"/>
                          <w:bdr w:val="single" w:color="auto" w:sz="4" w:space="0"/>
                          <w:shd w:val="pct15" w:color="auto" w:fill="FFFFFF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color w:val="FFFFFF"/>
                          <w:sz w:val="22"/>
                          <w:highlight w:val="black"/>
                          <w:bdr w:val="single" w:color="auto" w:sz="4" w:space="0"/>
                          <w:shd w:val="pct15" w:color="auto" w:fill="FFFFFF"/>
                        </w:rPr>
                        <w:t>締切日：５月３１日（火）（必着）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までに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u w:val="single" w:color="auto"/>
                        </w:rPr>
                        <w:t>企画書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を教育委員会事務局に提出してください。</w:t>
                      </w:r>
                    </w:p>
                    <w:p>
                      <w:pPr>
                        <w:pStyle w:val="0"/>
                        <w:spacing w:line="0" w:lineRule="atLeast"/>
                        <w:ind w:left="758" w:leftChars="361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（郵送・ＦＡＸでも受付可）</w:t>
                      </w:r>
                    </w:p>
                    <w:p>
                      <w:pPr>
                        <w:pStyle w:val="0"/>
                        <w:numPr>
                          <w:ilvl w:val="0"/>
                          <w:numId w:val="1"/>
                        </w:numPr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企画書様式は教育委員会事務局窓口・教育委員会ホームページにもあります。</w:t>
                      </w:r>
                    </w:p>
                    <w:p>
                      <w:pPr>
                        <w:pStyle w:val="0"/>
                        <w:spacing w:line="0" w:lineRule="atLeast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〇企画書内容〇　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3" w:firstLineChars="3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①講座名　②講座内容　③受講対象及び募集人数（必ず上限人数を書いてください。）　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3" w:firstLineChars="300"/>
                        <w:rPr>
                          <w:rFonts w:hint="default" w:ascii="HG丸ｺﾞｼｯｸM-PRO" w:hAnsi="HG丸ｺﾞｼｯｸM-PRO" w:eastAsia="HG丸ｺﾞｼｯｸM-PRO"/>
                          <w:b w:val="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④受講者負担金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⑤開催希望会場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</w:rPr>
                        <w:t>⑥講師プロフィール　⑦カリキュラム</w:t>
                      </w:r>
                    </w:p>
                    <w:p>
                      <w:pPr>
                        <w:pStyle w:val="0"/>
                        <w:spacing w:line="0" w:lineRule="atLeast"/>
                        <w:ind w:firstLine="880" w:firstLineChars="4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・開催回数：　講座回数は６回まで（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1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回当たりの学習時間は、最大２時間）</w:t>
                      </w:r>
                    </w:p>
                    <w:p>
                      <w:pPr>
                        <w:pStyle w:val="0"/>
                        <w:spacing w:line="0" w:lineRule="atLeast"/>
                        <w:ind w:firstLine="880" w:firstLineChars="400"/>
                        <w:rPr>
                          <w:rFonts w:hint="default" w:ascii="HG丸ｺﾞｼｯｸM-PRO" w:hAnsi="HG丸ｺﾞｼｯｸM-PRO" w:eastAsia="HG丸ｺﾞｼｯｸM-PRO"/>
                          <w:sz w:val="22"/>
                          <w:bdr w:val="single" w:color="auto" w:sz="4" w:space="0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・開催希望日時：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 xml:space="preserve"> 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Ｒ４．９月　～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R5.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b w:val="1"/>
                          <w:sz w:val="22"/>
                          <w:bdr w:val="single" w:color="auto" w:sz="4" w:space="0"/>
                        </w:rPr>
                        <w:t>　２月の間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  <w:bdr w:val="single" w:color="auto" w:sz="4" w:space="0"/>
                        </w:rPr>
                        <w:t xml:space="preserve"> 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　文化センターは月曜日が休館日です。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　詳しい日程が決まらない場合は曜日・時間をご記入ください。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※　施設の予約状況、別の講座等の関係で変更の場合があります。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1100" w:firstLineChars="500"/>
                        <w:rPr>
                          <w:rFonts w:hint="default" w:ascii="HG丸ｺﾞｼｯｸM-PRO" w:hAnsi="HG丸ｺﾞｼｯｸM-PRO" w:eastAsia="HG丸ｺﾞｼｯｸM-PRO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sz w:val="22"/>
                        </w:rPr>
                        <w:t>希望日時はできる限り、第二希望までご記入ください。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※　新型コロナ感染症拡大状況により、講座を中止する場合があります。</w:t>
                      </w:r>
                    </w:p>
                    <w:p>
                      <w:pPr>
                        <w:pStyle w:val="0"/>
                        <w:spacing w:line="0" w:lineRule="atLeast"/>
                        <w:ind w:firstLine="660" w:firstLineChars="300"/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※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　</w:t>
                      </w:r>
                      <w:r>
                        <w:rPr>
                          <w:rFonts w:hint="eastAsia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講座数は、全１０講座を上限とするため、応募多数の場合は選考を行い決定します</w:t>
                      </w:r>
                      <w:r>
                        <w:rPr>
                          <w:rFonts w:hint="default" w:ascii="HG丸ｺﾞｼｯｸM-PRO" w:hAnsi="HG丸ｺﾞｼｯｸM-PRO" w:eastAsia="HG丸ｺﾞｼｯｸM-PRO"/>
                          <w:color w:val="000000" w:themeColor="text1"/>
                          <w:sz w:val="22"/>
                        </w:rPr>
                        <w:t>。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  <w:r>
        <w:rPr>
          <w:rFonts w:hint="eastAsia"/>
        </w:rPr>
        <mc:AlternateContent>
          <mc:Choice Requires="wpg">
            <w:drawing>
              <wp:anchor distT="0" distB="0" distL="114300" distR="114300" simplePos="0" relativeHeight="12" behindDoc="0" locked="0" layoutInCell="1" hidden="0" allowOverlap="1">
                <wp:simplePos x="0" y="0"/>
                <wp:positionH relativeFrom="column">
                  <wp:posOffset>4397375</wp:posOffset>
                </wp:positionH>
                <wp:positionV relativeFrom="paragraph">
                  <wp:posOffset>76200</wp:posOffset>
                </wp:positionV>
                <wp:extent cx="1963420" cy="1196340"/>
                <wp:effectExtent l="635" t="635" r="0" b="0"/>
                <wp:wrapNone/>
                <wp:docPr id="1034" name="グループ化 16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63420" cy="1196340"/>
                          <a:chOff x="0" y="0"/>
                          <a:chExt cx="3048000" cy="1739900"/>
                        </a:xfrm>
                      </wpg:grpSpPr>
                      <wps:wsp>
                        <wps:cNvPr id="1035" name="Oval 231"/>
                        <wps:cNvSpPr>
                          <a:spLocks noChangeArrowheads="1"/>
                        </wps:cNvSpPr>
                        <wps:spPr>
                          <a:xfrm>
                            <a:off x="0" y="0"/>
                            <a:ext cx="2202815" cy="146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9050" algn="ctr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</wps:spPr>
                        <wps:bodyPr/>
                      </wps:wsp>
                      <wps:wsp>
                        <wps:cNvPr id="1036" name="Text Box 219"/>
                        <wps:cNvSpPr txBox="1">
                          <a:spLocks noChangeArrowheads="1"/>
                        </wps:cNvSpPr>
                        <wps:spPr>
                          <a:xfrm>
                            <a:off x="190500" y="190500"/>
                            <a:ext cx="2100675" cy="1269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お申込みの際は、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裏面の企画書を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  <w:sz w:val="22"/>
                                </w:rPr>
                                <w:t>ご利用ください。</w:t>
                              </w:r>
                            </w:p>
                            <w:p>
                              <w:pPr>
                                <w:pStyle w:val="0"/>
                                <w:spacing w:line="0" w:lineRule="atLeast"/>
                                <w:jc w:val="center"/>
                                <w:rPr>
                                  <w:rFonts w:hint="default" w:ascii="HG丸ｺﾞｼｯｸM-PRO" w:hAnsi="HG丸ｺﾞｼｯｸM-PRO" w:eastAsia="HG丸ｺﾞｼｯｸM-PRO"/>
                                  <w:b w:val="1"/>
                                </w:rPr>
                              </w:pPr>
                              <w:r>
                                <w:rPr>
                                  <w:rFonts w:hint="eastAsia" w:ascii="HG丸ｺﾞｼｯｸM-PRO" w:hAnsi="HG丸ｺﾞｼｯｸM-PRO" w:eastAsia="HG丸ｺﾞｼｯｸM-PRO"/>
                                  <w:b w:val="1"/>
                                </w:rPr>
                                <w:t>（コピー可）</w:t>
                              </w:r>
                            </w:p>
                          </w:txbxContent>
                        </wps:txbx>
                        <wps:bodyPr rot="0" vertOverflow="overflow" horzOverflow="overflow" wrap="square" anchor="t" anchorCtr="0" upright="1"/>
                      </wps:wsp>
                      <pic:pic xmlns:pic="http://schemas.openxmlformats.org/drawingml/2006/picture">
                        <pic:nvPicPr>
                          <pic:cNvPr id="1037" name="図 15" descr="sibainu01_05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41500" y="584200"/>
                            <a:ext cx="1206500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6" style="mso-wrap-distance-right:9pt;mso-wrap-distance-bottom:0pt;margin-top:6pt;mso-position-vertical-relative:text;mso-position-horizontal-relative:text;position:absolute;height:94.2pt;mso-wrap-distance-top:0pt;width:154.6pt;mso-wrap-distance-left:9pt;margin-left:346.25pt;z-index:12;" coordsize="3048000,1739900" coordorigin="0,0" o:spid="_x0000_s1034" o:allowincell="t" o:allowoverlap="t">
                <v:oval id="Oval 231" style="height:1460500;width:2202815;top:0;left:0;position:absolute;" o:spid="_x0000_s1035" filled="t" fillcolor="#ffffff" stroked="t" strokecolor="#000000" strokeweight="1.5pt" o:spt="3">
                  <v:fill/>
                  <v:stroke dashstyle="dash" filltype="solid"/>
                  <v:textbox style="layout-flow:horizontal;"/>
                  <v:imagedata o:title=""/>
                  <w10:wrap type="none" anchorx="text" anchory="text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9" style="height:1269831;width:2100675;top:190500;left:190500;position:absolute;" o:spid="_x0000_s1036" filled="f" stroked="f" o:spt="202" type="#_x0000_t202">
                  <v:fill/>
                  <v:textbox style="layout-flow:horizontal;">
                    <w:txbxContent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2"/>
                          </w:rPr>
                          <w:t>お申込みの際は、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2"/>
                          </w:rPr>
                          <w:t>裏面の企画書を</w:t>
                        </w:r>
                      </w:p>
                      <w:p>
                        <w:pPr>
                          <w:pStyle w:val="0"/>
                          <w:spacing w:line="0" w:lineRule="atLeast"/>
                          <w:rPr>
                            <w:rFonts w:hint="default" w:ascii="HG丸ｺﾞｼｯｸM-PRO" w:hAnsi="HG丸ｺﾞｼｯｸM-PRO" w:eastAsia="HG丸ｺﾞｼｯｸM-PRO"/>
                            <w:b w:val="1"/>
                            <w:sz w:val="22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  <w:sz w:val="22"/>
                          </w:rPr>
                          <w:t>ご利用ください。</w:t>
                        </w:r>
                      </w:p>
                      <w:p>
                        <w:pPr>
                          <w:pStyle w:val="0"/>
                          <w:spacing w:line="0" w:lineRule="atLeast"/>
                          <w:jc w:val="center"/>
                          <w:rPr>
                            <w:rFonts w:hint="default" w:ascii="HG丸ｺﾞｼｯｸM-PRO" w:hAnsi="HG丸ｺﾞｼｯｸM-PRO" w:eastAsia="HG丸ｺﾞｼｯｸM-PRO"/>
                            <w:b w:val="1"/>
                          </w:rPr>
                        </w:pPr>
                        <w:r>
                          <w:rPr>
                            <w:rFonts w:hint="eastAsia" w:ascii="HG丸ｺﾞｼｯｸM-PRO" w:hAnsi="HG丸ｺﾞｼｯｸM-PRO" w:eastAsia="HG丸ｺﾞｼｯｸM-PRO"/>
                            <w:b w:val="1"/>
                          </w:rPr>
                          <w:t>（コピー可）</w:t>
                        </w:r>
                      </w:p>
                    </w:txbxContent>
                  </v:textbox>
                  <v:imagedata o:title=""/>
                  <w10:wrap type="none" anchorx="text" anchory="tex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5" style="height:1155700;width:1206500;top:584200;left:1841500;position:absolute;" o:spid="_x0000_s1037" chromakey="#ffffff" filled="f" stroked="f" o:spt="75" type="#_x0000_t75">
                  <v:fill/>
                  <v:imagedata chromakey="#ffffff" o:title="" r:id="rId7"/>
                  <w10:wrap type="none" anchorx="text" anchory="text"/>
                </v:shape>
                <w10:wrap type="none" anchorx="text" anchory="text"/>
              </v:group>
            </w:pict>
          </mc:Fallback>
        </mc:AlternateContent>
      </w:r>
    </w:p>
    <w:p>
      <w:pPr>
        <w:pStyle w:val="0"/>
        <w:rPr>
          <w:rFonts w:hint="default" w:ascii="HG丸ｺﾞｼｯｸM-PRO" w:hAnsi="HG丸ｺﾞｼｯｸM-PRO" w:eastAsia="HG丸ｺﾞｼｯｸM-PRO"/>
          <w:sz w:val="40"/>
        </w:rPr>
      </w:pPr>
    </w:p>
    <w:p>
      <w:pPr>
        <w:pStyle w:val="0"/>
        <w:jc w:val="center"/>
        <w:rPr>
          <w:rFonts w:hint="default" w:ascii="HG丸ｺﾞｼｯｸM-PRO" w:hAnsi="HG丸ｺﾞｼｯｸM-PRO" w:eastAsia="HG丸ｺﾞｼｯｸM-PRO"/>
          <w:b w:val="1"/>
          <w:sz w:val="40"/>
        </w:rPr>
      </w:pPr>
      <w:r>
        <w:rPr>
          <w:rFonts w:hint="default" w:ascii="HG丸ｺﾞｼｯｸM-PRO" w:hAnsi="HG丸ｺﾞｼｯｸM-PRO" w:eastAsia="HG丸ｺﾞｼｯｸM-PRO"/>
          <w:sz w:val="40"/>
        </w:rPr>
        <w:br w:type="page"/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令和４年度　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 xml:space="preserve"> </w:t>
      </w:r>
      <w:r>
        <w:rPr>
          <w:rFonts w:hint="eastAsia" w:ascii="HG丸ｺﾞｼｯｸM-PRO" w:hAnsi="HG丸ｺﾞｼｯｸM-PRO" w:eastAsia="HG丸ｺﾞｼｯｸM-PRO"/>
          <w:b w:val="1"/>
          <w:sz w:val="40"/>
        </w:rPr>
        <w:t>よしおか手作り講座企画書</w:t>
      </w:r>
    </w:p>
    <w:p>
      <w:pPr>
        <w:pStyle w:val="0"/>
        <w:spacing w:line="0" w:lineRule="atLeast"/>
        <w:jc w:val="right"/>
        <w:rPr>
          <w:rFonts w:hint="default" w:ascii="HG丸ｺﾞｼｯｸM-PRO" w:hAnsi="HG丸ｺﾞｼｯｸM-PRO" w:eastAsia="HG丸ｺﾞｼｯｸM-PRO"/>
          <w:b w:val="1"/>
          <w:color w:val="FFFFFF"/>
          <w:sz w:val="28"/>
          <w:bdr w:val="single" w:color="auto" w:sz="4" w:space="0"/>
        </w:rPr>
      </w:pPr>
      <w:r>
        <w:rPr>
          <w:rFonts w:hint="eastAsia" w:ascii="HG丸ｺﾞｼｯｸM-PRO" w:hAnsi="HG丸ｺﾞｼｯｸM-PRO" w:eastAsia="HG丸ｺﾞｼｯｸM-PRO"/>
          <w:b w:val="1"/>
          <w:color w:val="FFFFFF"/>
          <w:sz w:val="28"/>
          <w:highlight w:val="black"/>
          <w:bdr w:val="single" w:color="auto" w:sz="4" w:space="0"/>
        </w:rPr>
        <w:t>締切日：５月３１日</w:t>
      </w:r>
      <w:r>
        <w:rPr>
          <w:rFonts w:hint="eastAsia" w:ascii="HG丸ｺﾞｼｯｸM-PRO" w:hAnsi="HG丸ｺﾞｼｯｸM-PRO" w:eastAsia="HG丸ｺﾞｼｯｸM-PRO"/>
          <w:b w:val="1"/>
          <w:color w:val="FFFFFF"/>
          <w:sz w:val="28"/>
          <w:highlight w:val="black"/>
          <w:bdr w:val="single" w:color="auto" w:sz="4" w:space="0"/>
        </w:rPr>
        <w:t>(</w:t>
      </w:r>
      <w:r>
        <w:rPr>
          <w:rFonts w:hint="eastAsia" w:ascii="HG丸ｺﾞｼｯｸM-PRO" w:hAnsi="HG丸ｺﾞｼｯｸM-PRO" w:eastAsia="HG丸ｺﾞｼｯｸM-PRO"/>
          <w:b w:val="1"/>
          <w:color w:val="FFFFFF"/>
          <w:sz w:val="28"/>
          <w:highlight w:val="black"/>
          <w:bdr w:val="single" w:color="auto" w:sz="4" w:space="0"/>
        </w:rPr>
        <w:t>火</w:t>
      </w:r>
      <w:r>
        <w:rPr>
          <w:rFonts w:hint="eastAsia" w:ascii="HG丸ｺﾞｼｯｸM-PRO" w:hAnsi="HG丸ｺﾞｼｯｸM-PRO" w:eastAsia="HG丸ｺﾞｼｯｸM-PRO"/>
          <w:b w:val="1"/>
          <w:color w:val="FFFFFF"/>
          <w:sz w:val="28"/>
          <w:highlight w:val="black"/>
          <w:bdr w:val="single" w:color="auto" w:sz="4" w:space="0"/>
        </w:rPr>
        <w:t>)</w:t>
      </w:r>
      <w:r>
        <w:rPr>
          <w:rFonts w:hint="eastAsia" w:ascii="HG丸ｺﾞｼｯｸM-PRO" w:hAnsi="HG丸ｺﾞｼｯｸM-PRO" w:eastAsia="HG丸ｺﾞｼｯｸM-PRO"/>
          <w:b w:val="1"/>
          <w:color w:val="FFFFFF"/>
          <w:sz w:val="28"/>
          <w:highlight w:val="black"/>
          <w:bdr w:val="single" w:color="auto" w:sz="4" w:space="0"/>
        </w:rPr>
        <w:t>必着</w:t>
      </w:r>
    </w:p>
    <w:tbl>
      <w:tblPr>
        <w:tblStyle w:val="11"/>
        <w:tblW w:w="9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539"/>
        <w:gridCol w:w="1800"/>
        <w:gridCol w:w="1011"/>
        <w:gridCol w:w="144"/>
        <w:gridCol w:w="1194"/>
        <w:gridCol w:w="365"/>
        <w:gridCol w:w="142"/>
        <w:gridCol w:w="2976"/>
      </w:tblGrid>
      <w:tr>
        <w:trPr>
          <w:trHeight w:val="60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（ふりがな）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氏名</w:t>
            </w:r>
          </w:p>
        </w:tc>
        <w:tc>
          <w:tcPr>
            <w:tcW w:w="2811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職業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生年月日</w:t>
            </w:r>
          </w:p>
        </w:tc>
        <w:tc>
          <w:tcPr>
            <w:tcW w:w="7632" w:type="dxa"/>
            <w:gridSpan w:val="7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大正　昭和　平成　　　　　　　年　　　月　　　日</w:t>
            </w:r>
          </w:p>
        </w:tc>
      </w:tr>
      <w:tr>
        <w:trPr>
          <w:cantSplit/>
          <w:trHeight w:val="60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住所</w:t>
            </w:r>
          </w:p>
        </w:tc>
        <w:tc>
          <w:tcPr>
            <w:tcW w:w="7632" w:type="dxa"/>
            <w:gridSpan w:val="7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〒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60" w:hRule="atLeast"/>
        </w:trPr>
        <w:tc>
          <w:tcPr>
            <w:tcW w:w="15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℡</w:t>
            </w:r>
          </w:p>
        </w:tc>
        <w:tc>
          <w:tcPr>
            <w:tcW w:w="2811" w:type="dxa"/>
            <w:gridSpan w:val="2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FAX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5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2811" w:type="dxa"/>
            <w:gridSpan w:val="2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33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携帯電話</w:t>
            </w:r>
          </w:p>
        </w:tc>
        <w:tc>
          <w:tcPr>
            <w:tcW w:w="348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ﾒｰﾙｱﾄﾞﾚｽ</w:t>
            </w:r>
          </w:p>
        </w:tc>
        <w:tc>
          <w:tcPr>
            <w:tcW w:w="763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60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講座名</w:t>
            </w:r>
          </w:p>
        </w:tc>
        <w:tc>
          <w:tcPr>
            <w:tcW w:w="7632" w:type="dxa"/>
            <w:gridSpan w:val="7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1238" w:hRule="atLeast"/>
        </w:trPr>
        <w:tc>
          <w:tcPr>
            <w:tcW w:w="153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講座内容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概要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7632" w:type="dxa"/>
            <w:gridSpan w:val="7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  <w:tr>
        <w:trPr>
          <w:cantSplit/>
          <w:trHeight w:val="855" w:hRule="atLeast"/>
        </w:trPr>
        <w:tc>
          <w:tcPr>
            <w:tcW w:w="1539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開催日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Ｒ４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９～</w:t>
            </w:r>
          </w:p>
          <w:p>
            <w:pPr>
              <w:pStyle w:val="0"/>
              <w:ind w:firstLine="200" w:firstLineChars="10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Ｒ５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.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２まで</w:t>
            </w:r>
          </w:p>
          <w:p>
            <w:pPr>
              <w:pStyle w:val="0"/>
              <w:ind w:left="180" w:hanging="180" w:hangingChars="100"/>
              <w:rPr>
                <w:rFonts w:hint="default" w:ascii="HG丸ｺﾞｼｯｸM-PRO" w:hAnsi="HG丸ｺﾞｼｯｸM-PRO" w:eastAsia="HG丸ｺﾞｼｯｸM-PRO"/>
                <w:sz w:val="18"/>
              </w:rPr>
            </w:pPr>
            <w:r>
              <w:rPr>
                <w:rFonts w:hint="eastAsia" w:ascii="HG丸ｺﾞｼｯｸM-PRO" w:hAnsi="HG丸ｺﾞｼｯｸM-PRO" w:eastAsia="HG丸ｺﾞｼｯｸM-PRO"/>
                <w:sz w:val="18"/>
              </w:rPr>
              <w:t>※文化センターは月曜休館</w:t>
            </w: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第１希望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曜日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5832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日程</w:t>
            </w:r>
          </w:p>
        </w:tc>
      </w:tr>
      <w:tr>
        <w:trPr>
          <w:cantSplit/>
          <w:trHeight w:val="858" w:hRule="atLeast"/>
        </w:trPr>
        <w:tc>
          <w:tcPr>
            <w:tcW w:w="1539" w:type="dxa"/>
            <w:vMerge w:val="continue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1800" w:type="dxa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第２希望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曜日</w:t>
            </w:r>
            <w:r>
              <w:rPr>
                <w:rFonts w:hint="eastAsia" w:ascii="HG丸ｺﾞｼｯｸM-PRO" w:hAnsi="HG丸ｺﾞｼｯｸM-PRO" w:eastAsia="HG丸ｺﾞｼｯｸM-PRO"/>
                <w:sz w:val="24"/>
              </w:rPr>
              <w:t>)</w:t>
            </w:r>
          </w:p>
        </w:tc>
        <w:tc>
          <w:tcPr>
            <w:tcW w:w="5832" w:type="dxa"/>
            <w:gridSpan w:val="6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日程</w:t>
            </w:r>
          </w:p>
        </w:tc>
      </w:tr>
      <w:tr>
        <w:trPr>
          <w:cantSplit/>
          <w:trHeight w:val="740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希望時間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1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希望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)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：　　～　　：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希望時間</w:t>
            </w:r>
          </w:p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(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第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2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希望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)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：　　～　　：</w:t>
            </w:r>
          </w:p>
        </w:tc>
      </w:tr>
      <w:tr>
        <w:trPr>
          <w:cantSplit/>
          <w:trHeight w:val="512" w:hRule="atLeast"/>
        </w:trPr>
        <w:tc>
          <w:tcPr>
            <w:tcW w:w="1539" w:type="dxa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指導回数</w:t>
            </w:r>
          </w:p>
        </w:tc>
        <w:tc>
          <w:tcPr>
            <w:tcW w:w="2955" w:type="dxa"/>
            <w:gridSpan w:val="3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回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募集人数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　　　　　　　　人</w:t>
            </w:r>
          </w:p>
        </w:tc>
      </w:tr>
      <w:tr>
        <w:trPr>
          <w:cantSplit/>
          <w:trHeight w:val="320" w:hRule="atLeast"/>
        </w:trPr>
        <w:tc>
          <w:tcPr>
            <w:tcW w:w="15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受講対象</w:t>
            </w:r>
          </w:p>
        </w:tc>
        <w:tc>
          <w:tcPr>
            <w:tcW w:w="7632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※成人等詳細を記入して下さい。子ども対象の場合は年齢又は学年も記入</w:t>
            </w:r>
          </w:p>
        </w:tc>
      </w:tr>
      <w:tr>
        <w:trPr>
          <w:cantSplit/>
          <w:trHeight w:val="488" w:hRule="atLeast"/>
        </w:trPr>
        <w:tc>
          <w:tcPr>
            <w:tcW w:w="15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7632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335" w:hRule="atLeast"/>
        </w:trPr>
        <w:tc>
          <w:tcPr>
            <w:tcW w:w="15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親子参加</w:t>
            </w:r>
          </w:p>
        </w:tc>
        <w:tc>
          <w:tcPr>
            <w:tcW w:w="7632" w:type="dxa"/>
            <w:gridSpan w:val="7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※小学生以下のこども対象。受講料は親子で１人分と見なします。</w:t>
            </w:r>
          </w:p>
        </w:tc>
      </w:tr>
      <w:tr>
        <w:trPr>
          <w:cantSplit/>
          <w:trHeight w:val="488" w:hRule="atLeast"/>
        </w:trPr>
        <w:tc>
          <w:tcPr>
            <w:tcW w:w="15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4656" w:type="dxa"/>
            <w:gridSpan w:val="6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実施する　・　実施しない</w:t>
            </w:r>
          </w:p>
        </w:tc>
        <w:tc>
          <w:tcPr>
            <w:tcW w:w="2976" w:type="dxa"/>
            <w:tcBorders>
              <w:top w:val="dotted" w:color="auto" w:sz="4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</w:tr>
      <w:tr>
        <w:trPr>
          <w:cantSplit/>
          <w:trHeight w:val="460" w:hRule="atLeast"/>
        </w:trPr>
        <w:tc>
          <w:tcPr>
            <w:tcW w:w="1539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受講者負担金（材料費等）</w:t>
            </w:r>
          </w:p>
        </w:tc>
        <w:tc>
          <w:tcPr>
            <w:tcW w:w="7632" w:type="dxa"/>
            <w:gridSpan w:val="7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b w:val="1"/>
                <w:sz w:val="24"/>
                <w:u w:val="single" w:color="auto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24"/>
                <w:u w:val="single" w:color="auto"/>
              </w:rPr>
              <w:t>　　　　　　　　円　×　　　回　＝　計　　　　　　　　円</w:t>
            </w:r>
          </w:p>
        </w:tc>
      </w:tr>
      <w:tr>
        <w:trPr>
          <w:cantSplit/>
          <w:trHeight w:val="806" w:hRule="atLeast"/>
        </w:trPr>
        <w:tc>
          <w:tcPr>
            <w:tcW w:w="1539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0"/>
              </w:rPr>
            </w:pPr>
          </w:p>
        </w:tc>
        <w:tc>
          <w:tcPr>
            <w:tcW w:w="7632" w:type="dxa"/>
            <w:gridSpan w:val="7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詳細（　　　　　　　　　　　　　　　　　　　　　　　　　　　　　）</w:t>
            </w:r>
          </w:p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</w:t>
            </w:r>
            <w:r>
              <w:rPr>
                <w:rFonts w:hint="eastAsia" w:ascii="HG丸ｺﾞｼｯｸM-PRO" w:hAnsi="HG丸ｺﾞｼｯｸM-PRO" w:eastAsia="HG丸ｺﾞｼｯｸM-PRO"/>
                <w:b w:val="1"/>
                <w:sz w:val="20"/>
                <w:u w:val="single" w:color="auto"/>
              </w:rPr>
              <w:t>※受講料を除いた、材料費等で必要とする金額を記入すること</w:t>
            </w:r>
            <w:r>
              <w:rPr>
                <w:rFonts w:hint="eastAsia" w:ascii="HG丸ｺﾞｼｯｸM-PRO" w:hAnsi="HG丸ｺﾞｼｯｸM-PRO" w:eastAsia="HG丸ｺﾞｼｯｸM-PRO"/>
                <w:sz w:val="20"/>
              </w:rPr>
              <w:t>）</w:t>
            </w:r>
          </w:p>
        </w:tc>
      </w:tr>
      <w:tr>
        <w:trPr>
          <w:cantSplit/>
          <w:trHeight w:val="693" w:hRule="atLeast"/>
        </w:trPr>
        <w:tc>
          <w:tcPr>
            <w:tcW w:w="153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希望会場</w:t>
            </w:r>
          </w:p>
        </w:tc>
        <w:tc>
          <w:tcPr>
            <w:tcW w:w="7632" w:type="dxa"/>
            <w:gridSpan w:val="7"/>
            <w:vAlign w:val="center"/>
          </w:tcPr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文化センター（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和室・工芸実習室・リハーサル室・研修室・視聴覚室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</w:t>
            </w:r>
          </w:p>
          <w:p>
            <w:pPr>
              <w:pStyle w:val="0"/>
              <w:spacing w:line="0" w:lineRule="atLeast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コミュニティセンター（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ホール・和室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2"/>
              </w:rPr>
              <w:t>）</w:t>
            </w:r>
          </w:p>
        </w:tc>
      </w:tr>
      <w:tr>
        <w:trPr>
          <w:cantSplit/>
          <w:trHeight w:val="765" w:hRule="atLeast"/>
        </w:trPr>
        <w:tc>
          <w:tcPr>
            <w:tcW w:w="1539" w:type="dxa"/>
            <w:vAlign w:val="top"/>
          </w:tcPr>
          <w:p>
            <w:pPr>
              <w:pStyle w:val="0"/>
              <w:jc w:val="center"/>
              <w:rPr>
                <w:rFonts w:hint="default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その他</w:t>
            </w:r>
          </w:p>
        </w:tc>
        <w:tc>
          <w:tcPr>
            <w:tcW w:w="7632" w:type="dxa"/>
            <w:gridSpan w:val="7"/>
            <w:vAlign w:val="top"/>
          </w:tcPr>
          <w:p>
            <w:pPr>
              <w:pStyle w:val="0"/>
              <w:rPr>
                <w:rFonts w:hint="default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spacing w:line="0" w:lineRule="atLeast"/>
        <w:ind w:firstLine="2650" w:firstLineChars="120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〒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107315</wp:posOffset>
                </wp:positionV>
                <wp:extent cx="1583055" cy="373380"/>
                <wp:effectExtent l="635" t="635" r="29845" b="10795"/>
                <wp:wrapNone/>
                <wp:docPr id="1038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Pr id="1038" name="Rectangle 5"/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1583055" cy="3733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Rectangle 5" style="mso-wrap-distance-right:9pt;mso-wrap-distance-bottom:0pt;margin-top:8.44pt;mso-position-vertical-relative:text;mso-position-horizontal-relative:text;position:absolute;height:29.4pt;mso-wrap-distance-top:0pt;width:124.65pt;mso-wrap-distance-left:9pt;margin-left:0.8pt;z-index:3;" o:spid="_x0000_s1038" o:allowincell="t" o:allowoverlap="t" filled="f" stroked="t" strokecolor="#000000" strokeweight="0.75pt" o:spt="1">
                <v:fill/>
                <v:stroke miterlimit="8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default" w:ascii="HG丸ｺﾞｼｯｸM-PRO" w:hAnsi="HG丸ｺﾞｼｯｸM-PRO" w:eastAsia="HG丸ｺﾞｼｯｸM-PRO"/>
          <w:b w:val="1"/>
          <w:color w:val="FFFFFF"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9" style="margin-top:12.9pt;mso-position-vertical-relative:text;mso-position-horizontal-relative:text;position:absolute;height:21.1pt;width:113.05pt;margin-left:8.5500000000000007pt;z-index:2;" filled="t" fillcolor="#ff0000" stroked="t" strokecolor="#ffffff" strokeweight="1pt" o:spt="136" type="#_x0000_t136">
            <v:fill/>
            <v:shadow color="#9999ff" offset="3pt"/>
            <v:textbox style="layout-flow:horizontal;"/>
            <v:textpath style="v-text-reverse:t;v-text-kern:t;font-weight:bold;font-family:&quot;HGP創英角ﾎﾟｯﾌﾟ体&quot;;" on="t" fitshape="t" fitpath="t" trim="t" string="問合せ・申込先"/>
            <v:imagedata o:title=""/>
            <o:lock v:ext="edit" text="t" shapetype="t"/>
            <w10:wrap type="none" anchorx="text" anchory="text"/>
          </v:shape>
        </w:pic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370-3692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　北群馬郡吉岡町下野田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560</w:t>
      </w:r>
    </w:p>
    <w:p>
      <w:pPr>
        <w:pStyle w:val="0"/>
        <w:spacing w:line="0" w:lineRule="atLeast"/>
        <w:ind w:firstLine="2650" w:firstLineChars="1200"/>
        <w:rPr>
          <w:rFonts w:hint="default" w:ascii="HG丸ｺﾞｼｯｸM-PRO" w:hAnsi="HG丸ｺﾞｼｯｸM-PRO" w:eastAsia="HG丸ｺﾞｼｯｸM-PRO"/>
          <w:b w:val="1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吉岡町教育委員会事務局　生涯学習室「よしおか手作り講座」係</w:t>
      </w:r>
    </w:p>
    <w:p>
      <w:pPr>
        <w:pStyle w:val="0"/>
        <w:spacing w:line="0" w:lineRule="atLeast"/>
        <w:ind w:firstLine="2650" w:firstLineChars="12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b w:val="1"/>
          <w:sz w:val="22"/>
        </w:rPr>
        <w:t>Tel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：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0279-54-1054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（直通）　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FAX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：</w:t>
      </w:r>
      <w:r>
        <w:rPr>
          <w:rFonts w:hint="eastAsia" w:ascii="HG丸ｺﾞｼｯｸM-PRO" w:hAnsi="HG丸ｺﾞｼｯｸM-PRO" w:eastAsia="HG丸ｺﾞｼｯｸM-PRO"/>
          <w:b w:val="1"/>
          <w:sz w:val="22"/>
        </w:rPr>
        <w:t>0279-54-8448</w:t>
      </w:r>
    </w:p>
    <w:sectPr>
      <w:pgSz w:w="11906" w:h="16838"/>
      <w:pgMar w:top="1134" w:right="1418" w:bottom="851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M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E5C689EC"/>
    <w:lvl w:ilvl="0" w:tplc="2376EFAA">
      <w:numFmt w:val="bullet"/>
      <w:lvlText w:val="※"/>
      <w:lvlJc w:val="left"/>
      <w:pPr>
        <w:tabs>
          <w:tab w:val="num" w:leader="none" w:pos="1275"/>
        </w:tabs>
        <w:ind w:left="1275" w:hanging="360"/>
      </w:pPr>
      <w:rPr>
        <w:rFonts w:hint="eastAsia" w:ascii="AR P丸ゴシック体M" w:hAnsi="AR P丸ゴシック体M" w:eastAsia="AR P丸ゴシック体M"/>
      </w:rPr>
    </w:lvl>
    <w:lvl w:ilvl="1" w:tplc="0409000B">
      <w:numFmt w:val="bullet"/>
      <w:lvlText w:val=""/>
      <w:lvlJc w:val="left"/>
      <w:pPr>
        <w:tabs>
          <w:tab w:val="num" w:leader="none" w:pos="1755"/>
        </w:tabs>
        <w:ind w:left="175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tabs>
          <w:tab w:val="num" w:leader="none" w:pos="2175"/>
        </w:tabs>
        <w:ind w:left="217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tabs>
          <w:tab w:val="num" w:leader="none" w:pos="2595"/>
        </w:tabs>
        <w:ind w:left="259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tabs>
          <w:tab w:val="num" w:leader="none" w:pos="3015"/>
        </w:tabs>
        <w:ind w:left="301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tabs>
          <w:tab w:val="num" w:leader="none" w:pos="3435"/>
        </w:tabs>
        <w:ind w:left="343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tabs>
          <w:tab w:val="num" w:leader="none" w:pos="3855"/>
        </w:tabs>
        <w:ind w:left="385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tabs>
          <w:tab w:val="num" w:leader="none" w:pos="4275"/>
        </w:tabs>
        <w:ind w:left="427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tabs>
          <w:tab w:val="num" w:leader="none" w:pos="4695"/>
        </w:tabs>
        <w:ind w:left="469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numbering" Target="numbering.xml" />
  <Relationship Id="rId3" Type="http://schemas.openxmlformats.org/officeDocument/2006/relationships/styles" Target="styles.xml" />
  <Relationship Id="rId4" Type="http://schemas.openxmlformats.org/officeDocument/2006/relationships/settings" Target="settings.xml" />
  <Relationship Id="rId5" Type="http://schemas.openxmlformats.org/officeDocument/2006/relationships/theme" Target="theme/theme1.xml" />
  <Relationship Id="rId6" Type="http://schemas.openxmlformats.org/officeDocument/2006/relationships/image" Target="media/image1.jpg" />
  <Relationship Id="rId7" Type="http://schemas.openxmlformats.org/officeDocument/2006/relationships/image" Target="media/image2.jpg" />
  <Relationship Id="rId8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